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87C" w:rsidRDefault="0030787C" w:rsidP="0089691C">
      <w:pPr>
        <w:pStyle w:val="60"/>
        <w:shd w:val="clear" w:color="auto" w:fill="auto"/>
        <w:tabs>
          <w:tab w:val="right" w:pos="6915"/>
          <w:tab w:val="right" w:pos="7597"/>
        </w:tabs>
        <w:spacing w:before="0" w:line="240" w:lineRule="auto"/>
        <w:ind w:left="3920"/>
        <w:rPr>
          <w:sz w:val="32"/>
          <w:szCs w:val="32"/>
        </w:rPr>
      </w:pPr>
      <w:bookmarkStart w:id="0" w:name="_GoBack"/>
      <w:bookmarkEnd w:id="0"/>
    </w:p>
    <w:p w:rsidR="0030787C" w:rsidRDefault="0030787C" w:rsidP="0089691C">
      <w:pPr>
        <w:pStyle w:val="60"/>
        <w:shd w:val="clear" w:color="auto" w:fill="auto"/>
        <w:tabs>
          <w:tab w:val="right" w:pos="6915"/>
          <w:tab w:val="right" w:pos="7597"/>
        </w:tabs>
        <w:spacing w:before="0" w:line="240" w:lineRule="auto"/>
        <w:ind w:left="3920"/>
        <w:rPr>
          <w:sz w:val="32"/>
          <w:szCs w:val="32"/>
        </w:rPr>
      </w:pPr>
    </w:p>
    <w:p w:rsidR="0030787C" w:rsidRPr="003E7D3E" w:rsidRDefault="0030787C" w:rsidP="0089691C">
      <w:pPr>
        <w:pStyle w:val="60"/>
        <w:shd w:val="clear" w:color="auto" w:fill="auto"/>
        <w:tabs>
          <w:tab w:val="right" w:pos="6915"/>
          <w:tab w:val="right" w:pos="7597"/>
        </w:tabs>
        <w:spacing w:before="0" w:line="240" w:lineRule="auto"/>
        <w:ind w:left="3920"/>
        <w:rPr>
          <w:sz w:val="32"/>
          <w:szCs w:val="32"/>
        </w:rPr>
      </w:pPr>
      <w:r w:rsidRPr="003E7D3E">
        <w:rPr>
          <w:sz w:val="32"/>
          <w:szCs w:val="32"/>
        </w:rPr>
        <w:t>Положение</w:t>
      </w:r>
    </w:p>
    <w:p w:rsidR="0030787C" w:rsidRDefault="0030787C" w:rsidP="0089691C">
      <w:pPr>
        <w:pStyle w:val="60"/>
        <w:shd w:val="clear" w:color="auto" w:fill="auto"/>
        <w:spacing w:before="0" w:after="222" w:line="240" w:lineRule="auto"/>
        <w:ind w:left="120" w:right="60" w:firstLine="360"/>
        <w:jc w:val="center"/>
        <w:rPr>
          <w:sz w:val="32"/>
          <w:szCs w:val="32"/>
        </w:rPr>
      </w:pPr>
      <w:r w:rsidRPr="003E7D3E">
        <w:rPr>
          <w:sz w:val="32"/>
          <w:szCs w:val="32"/>
        </w:rPr>
        <w:t xml:space="preserve">о порядке предоставления </w:t>
      </w:r>
      <w:r w:rsidRPr="003E7D3E">
        <w:rPr>
          <w:rStyle w:val="61"/>
          <w:b/>
          <w:sz w:val="32"/>
          <w:szCs w:val="32"/>
          <w:lang w:eastAsia="ru-RU"/>
        </w:rPr>
        <w:t>бесплатного</w:t>
      </w:r>
      <w:r w:rsidRPr="003E7D3E">
        <w:rPr>
          <w:sz w:val="32"/>
          <w:szCs w:val="32"/>
        </w:rPr>
        <w:t xml:space="preserve">питания (талонов) в ОАУСО «Новгородский центр </w:t>
      </w:r>
      <w:r w:rsidRPr="003E7D3E">
        <w:rPr>
          <w:rStyle w:val="61"/>
          <w:b/>
          <w:sz w:val="32"/>
          <w:szCs w:val="32"/>
          <w:lang w:eastAsia="ru-RU"/>
        </w:rPr>
        <w:t>социальной</w:t>
      </w:r>
      <w:r w:rsidRPr="003E7D3E">
        <w:rPr>
          <w:sz w:val="32"/>
          <w:szCs w:val="32"/>
        </w:rPr>
        <w:t>адаптации»</w:t>
      </w:r>
    </w:p>
    <w:p w:rsidR="0030787C" w:rsidRPr="003E7D3E" w:rsidRDefault="0030787C" w:rsidP="00D53386">
      <w:pPr>
        <w:pStyle w:val="60"/>
        <w:shd w:val="clear" w:color="auto" w:fill="auto"/>
        <w:spacing w:before="0" w:after="222" w:line="240" w:lineRule="auto"/>
        <w:ind w:left="120" w:right="60" w:firstLine="360"/>
        <w:rPr>
          <w:sz w:val="32"/>
          <w:szCs w:val="32"/>
        </w:rPr>
      </w:pPr>
    </w:p>
    <w:p w:rsidR="0030787C" w:rsidRPr="003E7D3E" w:rsidRDefault="0030787C" w:rsidP="00D53386">
      <w:pPr>
        <w:pStyle w:val="BodyText"/>
        <w:numPr>
          <w:ilvl w:val="0"/>
          <w:numId w:val="1"/>
        </w:numPr>
        <w:shd w:val="clear" w:color="auto" w:fill="auto"/>
        <w:tabs>
          <w:tab w:val="left" w:pos="590"/>
        </w:tabs>
        <w:spacing w:before="0"/>
        <w:ind w:left="500" w:right="60" w:hanging="3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Настоящим Положением определяется порядок предоставления бесплатного питания лицам без определенного места жительства (далее лицам БОМЖ), проживающим в ОАУСО «Новгородский центр социальной адаптации».</w:t>
      </w:r>
    </w:p>
    <w:p w:rsidR="0030787C" w:rsidRPr="003E7D3E" w:rsidRDefault="0030787C" w:rsidP="00D53386">
      <w:pPr>
        <w:pStyle w:val="BodyText"/>
        <w:numPr>
          <w:ilvl w:val="0"/>
          <w:numId w:val="1"/>
        </w:numPr>
        <w:shd w:val="clear" w:color="auto" w:fill="auto"/>
        <w:tabs>
          <w:tab w:val="left" w:pos="590"/>
        </w:tabs>
        <w:spacing w:before="0"/>
        <w:ind w:left="500" w:right="60" w:hanging="3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Бесплатное одноразовое питание предоставляется лицам, проживающим в отделениях предоставления срочных социальных услуг и социальной адаптации ОАУСО «Новгородский центр социальной адаптации».</w:t>
      </w:r>
    </w:p>
    <w:p w:rsidR="0030787C" w:rsidRPr="003E7D3E" w:rsidRDefault="0030787C" w:rsidP="00D53386">
      <w:pPr>
        <w:pStyle w:val="BodyText"/>
        <w:numPr>
          <w:ilvl w:val="0"/>
          <w:numId w:val="1"/>
        </w:numPr>
        <w:shd w:val="clear" w:color="auto" w:fill="auto"/>
        <w:tabs>
          <w:tab w:val="left" w:pos="590"/>
        </w:tabs>
        <w:spacing w:before="0"/>
        <w:ind w:left="12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Поступающий на социальное обслуживание в отделение социальная адаптация при заключении Договора на социальное обслуживание имеет право отказаться от предоставления питания. Отказ фиксируется в заявлении на отказ от получения социальных услуг и подшивается в личное дело получателя социальных услуг.</w:t>
      </w:r>
    </w:p>
    <w:p w:rsidR="0030787C" w:rsidRPr="003E7D3E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right="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ab/>
        <w:t>Выдача талонов на питание осуществляется специалистами по социальной работе в 22 часа 00минут проживающим, которые фактически присутствуют в Центре.</w:t>
      </w:r>
    </w:p>
    <w:p w:rsidR="0030787C" w:rsidRPr="003E7D3E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right="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ab/>
        <w:t xml:space="preserve"> Отсутствие в Центре является основанием для не постановки на питание.</w:t>
      </w:r>
    </w:p>
    <w:p w:rsidR="0030787C" w:rsidRPr="003E7D3E" w:rsidRDefault="0030787C" w:rsidP="00D53386">
      <w:pPr>
        <w:pStyle w:val="BodyText"/>
        <w:numPr>
          <w:ilvl w:val="0"/>
          <w:numId w:val="1"/>
        </w:numPr>
        <w:shd w:val="clear" w:color="auto" w:fill="auto"/>
        <w:tabs>
          <w:tab w:val="left" w:pos="590"/>
        </w:tabs>
        <w:spacing w:before="0"/>
        <w:ind w:left="12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Причинами для постановки вопроса о предоставлении бесплатного питания в отделении предоставления срочных социальных услуг могут быть:</w:t>
      </w:r>
    </w:p>
    <w:p w:rsidR="0030787C" w:rsidRPr="003E7D3E" w:rsidRDefault="0030787C" w:rsidP="00D53386">
      <w:pPr>
        <w:pStyle w:val="BodyText"/>
        <w:numPr>
          <w:ilvl w:val="0"/>
          <w:numId w:val="2"/>
        </w:numPr>
        <w:shd w:val="clear" w:color="auto" w:fill="auto"/>
        <w:tabs>
          <w:tab w:val="left" w:pos="590"/>
        </w:tabs>
        <w:spacing w:before="0"/>
        <w:ind w:left="50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личное обращение проживающего;</w:t>
      </w:r>
    </w:p>
    <w:p w:rsidR="0030787C" w:rsidRPr="003E7D3E" w:rsidRDefault="0030787C" w:rsidP="00D53386">
      <w:pPr>
        <w:pStyle w:val="BodyText"/>
        <w:numPr>
          <w:ilvl w:val="0"/>
          <w:numId w:val="2"/>
        </w:numPr>
        <w:shd w:val="clear" w:color="auto" w:fill="auto"/>
        <w:tabs>
          <w:tab w:val="left" w:pos="590"/>
        </w:tabs>
        <w:spacing w:before="0"/>
        <w:ind w:left="50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собственная инициатива специалиста по социальной работе.</w:t>
      </w:r>
    </w:p>
    <w:p w:rsidR="0030787C" w:rsidRPr="003E7D3E" w:rsidRDefault="0030787C" w:rsidP="00D53386">
      <w:pPr>
        <w:pStyle w:val="BodyText"/>
        <w:numPr>
          <w:ilvl w:val="0"/>
          <w:numId w:val="1"/>
        </w:numPr>
        <w:shd w:val="clear" w:color="auto" w:fill="auto"/>
        <w:tabs>
          <w:tab w:val="left" w:pos="590"/>
        </w:tabs>
        <w:spacing w:before="0"/>
        <w:ind w:left="12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Основанием для предоставления питания в отделении предоставления срочных социальных услуг проживающему являются:</w:t>
      </w:r>
    </w:p>
    <w:p w:rsidR="0030787C" w:rsidRPr="003E7D3E" w:rsidRDefault="0030787C" w:rsidP="00D53386">
      <w:pPr>
        <w:pStyle w:val="BodyText"/>
        <w:numPr>
          <w:ilvl w:val="0"/>
          <w:numId w:val="2"/>
        </w:numPr>
        <w:shd w:val="clear" w:color="auto" w:fill="auto"/>
        <w:tabs>
          <w:tab w:val="left" w:pos="692"/>
        </w:tabs>
        <w:spacing w:before="0"/>
        <w:ind w:left="120" w:right="60" w:firstLine="3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отсутствие средств на жизнь;</w:t>
      </w:r>
    </w:p>
    <w:p w:rsidR="0030787C" w:rsidRPr="003E7D3E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>-   плохое состояние здоровья.</w:t>
      </w:r>
    </w:p>
    <w:p w:rsidR="0030787C" w:rsidRPr="003E7D3E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right="60"/>
        <w:jc w:val="left"/>
        <w:rPr>
          <w:sz w:val="28"/>
          <w:szCs w:val="28"/>
        </w:rPr>
      </w:pPr>
      <w:r w:rsidRPr="003E7D3E">
        <w:rPr>
          <w:sz w:val="28"/>
          <w:szCs w:val="28"/>
        </w:rPr>
        <w:tab/>
        <w:t>Факт выдачи талона на питание проживающим отделения предоставления срочных социальных услуг фиксируется в базе «Катарсис» датой выдачи талона в акте предоставления срочных социальных услуг.</w:t>
      </w:r>
    </w:p>
    <w:p w:rsidR="0030787C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</w:pPr>
    </w:p>
    <w:p w:rsidR="0030787C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</w:pPr>
    </w:p>
    <w:p w:rsidR="0030787C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</w:pPr>
    </w:p>
    <w:p w:rsidR="0030787C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</w:pPr>
    </w:p>
    <w:p w:rsidR="0030787C" w:rsidRDefault="0030787C" w:rsidP="00D53386">
      <w:pPr>
        <w:pStyle w:val="BodyText"/>
        <w:shd w:val="clear" w:color="auto" w:fill="auto"/>
        <w:tabs>
          <w:tab w:val="left" w:pos="692"/>
        </w:tabs>
        <w:spacing w:before="0"/>
        <w:ind w:left="480" w:right="60"/>
        <w:jc w:val="left"/>
      </w:pPr>
    </w:p>
    <w:p w:rsidR="0030787C" w:rsidRDefault="0030787C" w:rsidP="00D53386">
      <w:pPr>
        <w:pStyle w:val="BodyText"/>
        <w:shd w:val="clear" w:color="auto" w:fill="auto"/>
        <w:tabs>
          <w:tab w:val="left" w:pos="590"/>
        </w:tabs>
        <w:spacing w:before="0"/>
        <w:ind w:left="500"/>
        <w:jc w:val="left"/>
      </w:pPr>
    </w:p>
    <w:p w:rsidR="0030787C" w:rsidRPr="00161E17" w:rsidRDefault="0030787C" w:rsidP="00D53386">
      <w:pPr>
        <w:rPr>
          <w:rFonts w:ascii="Times New Roman" w:hAnsi="Times New Roman" w:cs="Times New Roman"/>
        </w:rPr>
      </w:pPr>
    </w:p>
    <w:sectPr w:rsidR="0030787C" w:rsidRPr="00161E17" w:rsidSect="00583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93174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2E3427D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6158"/>
    <w:rsid w:val="00136158"/>
    <w:rsid w:val="00161E17"/>
    <w:rsid w:val="0030787C"/>
    <w:rsid w:val="003940F4"/>
    <w:rsid w:val="003B3068"/>
    <w:rsid w:val="003E7D3E"/>
    <w:rsid w:val="00491D43"/>
    <w:rsid w:val="00583325"/>
    <w:rsid w:val="0074423F"/>
    <w:rsid w:val="007C1584"/>
    <w:rsid w:val="0082525F"/>
    <w:rsid w:val="0089691C"/>
    <w:rsid w:val="00A86EFD"/>
    <w:rsid w:val="00D0467B"/>
    <w:rsid w:val="00D13A09"/>
    <w:rsid w:val="00D53386"/>
    <w:rsid w:val="00EE2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58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locked/>
    <w:rsid w:val="00136158"/>
    <w:rPr>
      <w:rFonts w:ascii="Times New Roman" w:hAnsi="Times New Roman" w:cs="Times New Roman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136158"/>
    <w:pPr>
      <w:shd w:val="clear" w:color="auto" w:fill="FFFFFF"/>
      <w:spacing w:before="600" w:line="283" w:lineRule="exact"/>
      <w:jc w:val="both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CA5C66"/>
    <w:rPr>
      <w:rFonts w:ascii="Courier New" w:hAnsi="Courier New" w:cs="Courier New"/>
      <w:color w:val="000000"/>
      <w:sz w:val="24"/>
      <w:szCs w:val="24"/>
    </w:rPr>
  </w:style>
  <w:style w:type="character" w:customStyle="1" w:styleId="1">
    <w:name w:val="Основной текст Знак1"/>
    <w:basedOn w:val="DefaultParagraphFont"/>
    <w:uiPriority w:val="99"/>
    <w:semiHidden/>
    <w:rsid w:val="0013615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13615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1">
    <w:name w:val="Основной текст (6) + Не полужирный"/>
    <w:aliases w:val="Интервал 0 pt1"/>
    <w:basedOn w:val="6"/>
    <w:uiPriority w:val="99"/>
    <w:rsid w:val="00136158"/>
    <w:rPr>
      <w:color w:val="000000"/>
      <w:spacing w:val="10"/>
      <w:w w:val="100"/>
      <w:position w:val="0"/>
      <w:lang w:val="ru-RU"/>
    </w:rPr>
  </w:style>
  <w:style w:type="paragraph" w:customStyle="1" w:styleId="60">
    <w:name w:val="Основной текст (6)"/>
    <w:basedOn w:val="Normal"/>
    <w:link w:val="6"/>
    <w:uiPriority w:val="99"/>
    <w:rsid w:val="00136158"/>
    <w:pPr>
      <w:shd w:val="clear" w:color="auto" w:fill="FFFFFF"/>
      <w:spacing w:before="60" w:line="336" w:lineRule="exact"/>
      <w:jc w:val="both"/>
    </w:pPr>
    <w:rPr>
      <w:rFonts w:ascii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533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386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242</Words>
  <Characters>1380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Пользователь</dc:creator>
  <cp:keywords/>
  <dc:description/>
  <cp:lastModifiedBy>user</cp:lastModifiedBy>
  <cp:revision>2</cp:revision>
  <cp:lastPrinted>2018-05-07T09:27:00Z</cp:lastPrinted>
  <dcterms:created xsi:type="dcterms:W3CDTF">2021-03-23T13:40:00Z</dcterms:created>
  <dcterms:modified xsi:type="dcterms:W3CDTF">2021-03-23T13:40:00Z</dcterms:modified>
</cp:coreProperties>
</file>